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center"/>
        <w:rPr>
          <w:rFonts w:hint="eastAsia" w:ascii="方正小标宋简体" w:hAnsi="Open Sans" w:eastAsia="方正小标宋简体" w:cs="宋体"/>
          <w:b/>
          <w:color w:val="393939"/>
          <w:kern w:val="0"/>
          <w:sz w:val="36"/>
          <w:szCs w:val="36"/>
        </w:rPr>
      </w:pPr>
      <w:r>
        <w:rPr>
          <w:rFonts w:hint="eastAsia" w:ascii="方正小标宋简体" w:hAnsi="Open Sans" w:eastAsia="方正小标宋简体" w:cs="宋体"/>
          <w:b/>
          <w:color w:val="393939"/>
          <w:kern w:val="0"/>
          <w:sz w:val="36"/>
          <w:szCs w:val="36"/>
        </w:rPr>
        <w:t>关于</w:t>
      </w:r>
      <w:r>
        <w:rPr>
          <w:rFonts w:hint="eastAsia" w:ascii="方正小标宋简体" w:hAnsi="Open Sans" w:eastAsia="方正小标宋简体" w:cs="宋体"/>
          <w:b/>
          <w:color w:val="393939"/>
          <w:kern w:val="0"/>
          <w:sz w:val="36"/>
          <w:szCs w:val="36"/>
          <w:lang w:eastAsia="zh-CN"/>
        </w:rPr>
        <w:t>调整</w:t>
      </w:r>
      <w:r>
        <w:rPr>
          <w:rFonts w:hint="eastAsia" w:ascii="方正小标宋简体" w:hAnsi="Open Sans" w:eastAsia="方正小标宋简体" w:cs="宋体"/>
          <w:b/>
          <w:color w:val="393939"/>
          <w:kern w:val="0"/>
          <w:sz w:val="36"/>
          <w:szCs w:val="36"/>
        </w:rPr>
        <w:t>教师职务和其他专业技术职务评审</w:t>
      </w:r>
    </w:p>
    <w:p>
      <w:pPr>
        <w:widowControl/>
        <w:spacing w:after="150"/>
        <w:jc w:val="center"/>
        <w:rPr>
          <w:rFonts w:ascii="Open Sans" w:hAnsi="Open Sans" w:eastAsia="宋体" w:cs="宋体"/>
          <w:b/>
          <w:color w:val="393939"/>
          <w:kern w:val="0"/>
          <w:sz w:val="36"/>
          <w:szCs w:val="36"/>
        </w:rPr>
      </w:pPr>
      <w:r>
        <w:rPr>
          <w:rFonts w:hint="eastAsia" w:ascii="方正小标宋简体" w:hAnsi="Open Sans" w:eastAsia="方正小标宋简体" w:cs="宋体"/>
          <w:b/>
          <w:color w:val="393939"/>
          <w:kern w:val="0"/>
          <w:sz w:val="36"/>
          <w:szCs w:val="36"/>
        </w:rPr>
        <w:t>思想品德考核</w:t>
      </w:r>
      <w:r>
        <w:rPr>
          <w:rFonts w:hint="eastAsia" w:ascii="方正小标宋简体" w:hAnsi="Open Sans" w:eastAsia="方正小标宋简体" w:cs="宋体"/>
          <w:b/>
          <w:color w:val="393939"/>
          <w:kern w:val="0"/>
          <w:sz w:val="36"/>
          <w:szCs w:val="36"/>
          <w:lang w:eastAsia="zh-CN"/>
        </w:rPr>
        <w:t>小组</w:t>
      </w:r>
      <w:r>
        <w:rPr>
          <w:rFonts w:hint="eastAsia" w:ascii="方正小标宋简体" w:hAnsi="Open Sans" w:eastAsia="方正小标宋简体" w:cs="宋体"/>
          <w:b/>
          <w:color w:val="393939"/>
          <w:kern w:val="0"/>
          <w:sz w:val="36"/>
          <w:szCs w:val="36"/>
        </w:rPr>
        <w:t>的通知</w:t>
      </w:r>
    </w:p>
    <w:p>
      <w:pPr>
        <w:widowControl/>
        <w:spacing w:after="150"/>
        <w:rPr>
          <w:rFonts w:ascii="Open Sans" w:hAnsi="Open Sans" w:eastAsia="宋体" w:cs="宋体"/>
          <w:color w:val="393939"/>
          <w:kern w:val="0"/>
          <w:sz w:val="20"/>
          <w:szCs w:val="20"/>
        </w:rPr>
      </w:pPr>
      <w:r>
        <w:rPr>
          <w:rFonts w:hint="eastAsia" w:ascii="宋体" w:hAnsi="宋体" w:eastAsia="宋体" w:cs="宋体"/>
          <w:color w:val="393939"/>
          <w:kern w:val="0"/>
          <w:sz w:val="32"/>
          <w:szCs w:val="32"/>
        </w:rPr>
        <w:t> </w:t>
      </w:r>
    </w:p>
    <w:p>
      <w:pPr>
        <w:widowControl/>
        <w:shd w:val="clear" w:color="auto" w:fill="FFFFFF"/>
        <w:spacing w:line="555" w:lineRule="atLeast"/>
        <w:rPr>
          <w:rFonts w:ascii="Open Sans" w:hAnsi="Open Sans" w:eastAsia="宋体" w:cs="宋体"/>
          <w:color w:val="393939"/>
          <w:kern w:val="0"/>
          <w:sz w:val="20"/>
          <w:szCs w:val="20"/>
        </w:rPr>
      </w:pPr>
      <w:r>
        <w:rPr>
          <w:rFonts w:hint="eastAsia" w:ascii="仿宋" w:hAnsi="仿宋" w:eastAsia="仿宋" w:cs="宋体"/>
          <w:color w:val="393939"/>
          <w:kern w:val="0"/>
          <w:sz w:val="32"/>
          <w:szCs w:val="32"/>
        </w:rPr>
        <w:t>各单位：</w:t>
      </w:r>
    </w:p>
    <w:p>
      <w:pPr>
        <w:widowControl/>
        <w:spacing w:after="150"/>
        <w:ind w:firstLine="640" w:firstLineChars="200"/>
        <w:jc w:val="left"/>
        <w:rPr>
          <w:rFonts w:ascii="仿宋" w:hAnsi="仿宋" w:eastAsia="仿宋" w:cs="宋体"/>
          <w:color w:val="393939"/>
          <w:kern w:val="0"/>
          <w:sz w:val="32"/>
          <w:szCs w:val="32"/>
        </w:rPr>
      </w:pPr>
      <w:r>
        <w:rPr>
          <w:rFonts w:hint="eastAsia" w:ascii="仿宋" w:hAnsi="仿宋" w:eastAsia="仿宋" w:cs="宋体"/>
          <w:color w:val="393939"/>
          <w:kern w:val="0"/>
          <w:sz w:val="32"/>
          <w:szCs w:val="32"/>
        </w:rPr>
        <w:t>经校长办公会研究决定，</w:t>
      </w:r>
      <w:r>
        <w:rPr>
          <w:rFonts w:hint="eastAsia" w:ascii="仿宋" w:hAnsi="仿宋" w:eastAsia="仿宋" w:cs="宋体"/>
          <w:color w:val="393939"/>
          <w:kern w:val="0"/>
          <w:sz w:val="32"/>
          <w:szCs w:val="32"/>
          <w:lang w:eastAsia="zh-CN"/>
        </w:rPr>
        <w:t>调整</w:t>
      </w:r>
      <w:r>
        <w:rPr>
          <w:rFonts w:hint="eastAsia" w:ascii="仿宋" w:hAnsi="仿宋" w:eastAsia="仿宋" w:cs="宋体"/>
          <w:color w:val="393939"/>
          <w:kern w:val="0"/>
          <w:sz w:val="32"/>
          <w:szCs w:val="32"/>
        </w:rPr>
        <w:t>上海中侨职业技术学院教师职务和其他专业技术职务评审思想品德考核</w:t>
      </w:r>
      <w:r>
        <w:rPr>
          <w:rFonts w:hint="eastAsia" w:ascii="仿宋" w:hAnsi="仿宋" w:eastAsia="仿宋" w:cs="宋体"/>
          <w:color w:val="393939"/>
          <w:kern w:val="0"/>
          <w:sz w:val="32"/>
          <w:szCs w:val="32"/>
          <w:lang w:eastAsia="zh-CN"/>
        </w:rPr>
        <w:t>小组</w:t>
      </w:r>
      <w:r>
        <w:rPr>
          <w:rFonts w:hint="eastAsia" w:ascii="仿宋" w:hAnsi="仿宋" w:eastAsia="仿宋" w:cs="宋体"/>
          <w:color w:val="393939"/>
          <w:kern w:val="0"/>
          <w:sz w:val="32"/>
          <w:szCs w:val="32"/>
        </w:rPr>
        <w:t>。组成人员如下：</w:t>
      </w:r>
    </w:p>
    <w:p>
      <w:pPr>
        <w:widowControl/>
        <w:shd w:val="clear" w:color="auto" w:fill="FFFFFF"/>
        <w:spacing w:line="555" w:lineRule="atLeast"/>
        <w:ind w:firstLine="645"/>
        <w:rPr>
          <w:rFonts w:hint="eastAsia" w:ascii="Open Sans" w:hAnsi="Open Sans" w:eastAsia="仿宋" w:cs="宋体"/>
          <w:color w:val="393939"/>
          <w:kern w:val="0"/>
          <w:sz w:val="20"/>
          <w:szCs w:val="20"/>
          <w:lang w:eastAsia="zh-CN"/>
        </w:rPr>
      </w:pPr>
      <w:r>
        <w:rPr>
          <w:rFonts w:hint="eastAsia" w:ascii="仿宋" w:hAnsi="仿宋" w:eastAsia="仿宋" w:cs="宋体"/>
          <w:color w:val="393939"/>
          <w:kern w:val="0"/>
          <w:sz w:val="32"/>
          <w:szCs w:val="32"/>
          <w:lang w:eastAsia="zh-CN"/>
        </w:rPr>
        <w:t>组</w:t>
      </w:r>
      <w:r>
        <w:rPr>
          <w:rFonts w:hint="eastAsia" w:ascii="仿宋" w:hAnsi="仿宋" w:eastAsia="仿宋" w:cs="宋体"/>
          <w:color w:val="393939"/>
          <w:kern w:val="0"/>
          <w:sz w:val="32"/>
          <w:szCs w:val="32"/>
          <w:lang w:val="en-US" w:eastAsia="zh-CN"/>
        </w:rPr>
        <w:t xml:space="preserve">  </w:t>
      </w:r>
      <w:r>
        <w:rPr>
          <w:rFonts w:hint="eastAsia" w:ascii="仿宋" w:hAnsi="仿宋" w:eastAsia="仿宋" w:cs="宋体"/>
          <w:color w:val="393939"/>
          <w:kern w:val="0"/>
          <w:sz w:val="32"/>
          <w:szCs w:val="32"/>
          <w:lang w:eastAsia="zh-CN"/>
        </w:rPr>
        <w:t>长</w:t>
      </w:r>
      <w:r>
        <w:rPr>
          <w:rFonts w:hint="eastAsia" w:ascii="仿宋" w:hAnsi="仿宋" w:eastAsia="仿宋" w:cs="宋体"/>
          <w:color w:val="393939"/>
          <w:kern w:val="0"/>
          <w:sz w:val="32"/>
          <w:szCs w:val="32"/>
        </w:rPr>
        <w:t>：</w:t>
      </w:r>
      <w:r>
        <w:rPr>
          <w:rFonts w:hint="eastAsia" w:ascii="仿宋" w:hAnsi="仿宋" w:eastAsia="仿宋" w:cs="宋体"/>
          <w:color w:val="393939"/>
          <w:kern w:val="0"/>
          <w:sz w:val="32"/>
          <w:szCs w:val="32"/>
          <w:lang w:eastAsia="zh-CN"/>
        </w:rPr>
        <w:t>平杰</w:t>
      </w:r>
    </w:p>
    <w:p>
      <w:pPr>
        <w:widowControl/>
        <w:shd w:val="clear" w:color="auto" w:fill="FFFFFF"/>
        <w:spacing w:line="555" w:lineRule="atLeast"/>
        <w:ind w:firstLine="645"/>
        <w:rPr>
          <w:rFonts w:hint="eastAsia" w:ascii="仿宋" w:hAnsi="仿宋" w:eastAsia="仿宋" w:cs="宋体"/>
          <w:color w:val="393939"/>
          <w:kern w:val="0"/>
          <w:sz w:val="32"/>
          <w:szCs w:val="32"/>
        </w:rPr>
      </w:pPr>
      <w:r>
        <w:rPr>
          <w:rFonts w:hint="eastAsia" w:ascii="仿宋" w:hAnsi="仿宋" w:eastAsia="仿宋" w:cs="宋体"/>
          <w:color w:val="393939"/>
          <w:kern w:val="0"/>
          <w:sz w:val="32"/>
          <w:szCs w:val="32"/>
        </w:rPr>
        <w:t>成  员：陈晓斌</w:t>
      </w:r>
      <w:r>
        <w:rPr>
          <w:rFonts w:hint="eastAsia" w:ascii="仿宋" w:hAnsi="仿宋" w:eastAsia="仿宋" w:cs="宋体"/>
          <w:color w:val="393939"/>
          <w:kern w:val="0"/>
          <w:sz w:val="32"/>
          <w:szCs w:val="32"/>
          <w:lang w:eastAsia="zh-CN"/>
        </w:rPr>
        <w:t>、</w:t>
      </w:r>
      <w:r>
        <w:rPr>
          <w:rFonts w:hint="eastAsia" w:ascii="仿宋" w:hAnsi="仿宋" w:eastAsia="仿宋" w:cs="宋体"/>
          <w:color w:val="393939"/>
          <w:kern w:val="0"/>
          <w:sz w:val="32"/>
          <w:szCs w:val="32"/>
        </w:rPr>
        <w:t>管琰琰</w:t>
      </w:r>
      <w:r>
        <w:rPr>
          <w:rFonts w:hint="eastAsia" w:ascii="仿宋" w:hAnsi="仿宋" w:eastAsia="仿宋" w:cs="宋体"/>
          <w:color w:val="393939"/>
          <w:kern w:val="0"/>
          <w:sz w:val="32"/>
          <w:szCs w:val="32"/>
          <w:lang w:eastAsia="zh-CN"/>
        </w:rPr>
        <w:t>、</w:t>
      </w:r>
      <w:r>
        <w:rPr>
          <w:rFonts w:hint="eastAsia" w:ascii="仿宋" w:hAnsi="仿宋" w:eastAsia="仿宋" w:cs="宋体"/>
          <w:color w:val="393939"/>
          <w:kern w:val="0"/>
          <w:sz w:val="32"/>
          <w:szCs w:val="32"/>
        </w:rPr>
        <w:t>钱波、程瑶、郑念、朱范鑫</w:t>
      </w:r>
    </w:p>
    <w:p>
      <w:pPr>
        <w:widowControl/>
        <w:shd w:val="clear" w:color="auto" w:fill="FFFFFF"/>
        <w:spacing w:line="555" w:lineRule="atLeast"/>
        <w:ind w:firstLine="645"/>
        <w:rPr>
          <w:rFonts w:hint="eastAsia" w:ascii="仿宋" w:hAnsi="仿宋" w:eastAsia="仿宋" w:cs="宋体"/>
          <w:color w:val="393939"/>
          <w:kern w:val="0"/>
          <w:sz w:val="32"/>
          <w:szCs w:val="32"/>
        </w:rPr>
      </w:pPr>
    </w:p>
    <w:p>
      <w:pPr>
        <w:widowControl/>
        <w:shd w:val="clear" w:color="auto" w:fill="FFFFFF"/>
        <w:spacing w:line="555" w:lineRule="atLeast"/>
        <w:ind w:firstLine="645"/>
        <w:rPr>
          <w:rFonts w:ascii="Open Sans" w:hAnsi="Open Sans" w:eastAsia="宋体" w:cs="宋体"/>
          <w:color w:val="393939"/>
          <w:kern w:val="0"/>
          <w:sz w:val="20"/>
          <w:szCs w:val="20"/>
        </w:rPr>
      </w:pPr>
      <w:r>
        <w:rPr>
          <w:rFonts w:hint="eastAsia" w:ascii="仿宋" w:hAnsi="仿宋" w:eastAsia="仿宋" w:cs="宋体"/>
          <w:color w:val="393939"/>
          <w:kern w:val="0"/>
          <w:sz w:val="32"/>
          <w:szCs w:val="32"/>
        </w:rPr>
        <w:t>特此通知。</w:t>
      </w:r>
    </w:p>
    <w:p>
      <w:pPr>
        <w:widowControl/>
        <w:shd w:val="clear" w:color="auto" w:fill="FFFFFF"/>
        <w:spacing w:line="555" w:lineRule="atLeast"/>
        <w:ind w:firstLine="645"/>
        <w:rPr>
          <w:rFonts w:ascii="Open Sans" w:hAnsi="Open Sans" w:eastAsia="宋体" w:cs="宋体"/>
          <w:color w:val="393939"/>
          <w:kern w:val="0"/>
          <w:sz w:val="20"/>
          <w:szCs w:val="20"/>
        </w:rPr>
      </w:pPr>
      <w:r>
        <w:rPr>
          <w:rFonts w:hint="eastAsia" w:ascii="宋体" w:hAnsi="宋体" w:eastAsia="宋体" w:cs="宋体"/>
          <w:color w:val="393939"/>
          <w:kern w:val="0"/>
          <w:sz w:val="32"/>
          <w:szCs w:val="32"/>
        </w:rPr>
        <w:t> </w:t>
      </w:r>
    </w:p>
    <w:p>
      <w:pPr>
        <w:widowControl/>
        <w:spacing w:after="150" w:line="555" w:lineRule="atLeast"/>
        <w:ind w:firstLine="4409" w:firstLineChars="1378"/>
        <w:rPr>
          <w:rFonts w:ascii="Open Sans" w:hAnsi="Open Sans" w:eastAsia="宋体" w:cs="宋体"/>
          <w:color w:val="393939"/>
          <w:kern w:val="0"/>
          <w:sz w:val="20"/>
          <w:szCs w:val="20"/>
        </w:rPr>
      </w:pPr>
      <w:r>
        <w:rPr>
          <w:rFonts w:hint="eastAsia" w:ascii="仿宋_GB2312" w:hAnsi="Open Sans" w:eastAsia="仿宋_GB2312" w:cs="宋体"/>
          <w:color w:val="393939"/>
          <w:kern w:val="0"/>
          <w:sz w:val="32"/>
          <w:szCs w:val="32"/>
        </w:rPr>
        <w:t>上海中侨职业技术学院</w:t>
      </w:r>
    </w:p>
    <w:p>
      <w:pPr>
        <w:widowControl/>
        <w:spacing w:after="150" w:line="555" w:lineRule="atLeast"/>
        <w:ind w:left="105" w:leftChars="50" w:firstLine="4640" w:firstLineChars="1450"/>
        <w:rPr>
          <w:rFonts w:ascii="Open Sans" w:hAnsi="Open Sans" w:eastAsia="宋体" w:cs="宋体"/>
          <w:color w:val="393939"/>
          <w:kern w:val="0"/>
          <w:sz w:val="20"/>
          <w:szCs w:val="20"/>
        </w:rPr>
      </w:pPr>
      <w:r>
        <w:rPr>
          <w:rFonts w:hint="eastAsia" w:ascii="仿宋_GB2312" w:hAnsi="Open Sans" w:eastAsia="仿宋_GB2312" w:cs="宋体"/>
          <w:color w:val="393939"/>
          <w:kern w:val="0"/>
          <w:sz w:val="32"/>
          <w:szCs w:val="32"/>
        </w:rPr>
        <w:t>201</w:t>
      </w:r>
      <w:r>
        <w:rPr>
          <w:rFonts w:hint="eastAsia" w:ascii="仿宋_GB2312" w:hAnsi="Open Sans" w:eastAsia="仿宋_GB2312" w:cs="宋体"/>
          <w:color w:val="393939"/>
          <w:kern w:val="0"/>
          <w:sz w:val="32"/>
          <w:szCs w:val="32"/>
          <w:lang w:val="en-US" w:eastAsia="zh-CN"/>
        </w:rPr>
        <w:t>9</w:t>
      </w:r>
      <w:r>
        <w:rPr>
          <w:rFonts w:hint="eastAsia" w:ascii="仿宋_GB2312" w:hAnsi="Open Sans" w:eastAsia="仿宋_GB2312" w:cs="宋体"/>
          <w:color w:val="393939"/>
          <w:kern w:val="0"/>
          <w:sz w:val="32"/>
          <w:szCs w:val="32"/>
        </w:rPr>
        <w:t>年</w:t>
      </w:r>
      <w:r>
        <w:rPr>
          <w:rFonts w:hint="eastAsia" w:ascii="仿宋_GB2312" w:hAnsi="Open Sans" w:eastAsia="仿宋_GB2312" w:cs="宋体"/>
          <w:color w:val="393939"/>
          <w:kern w:val="0"/>
          <w:sz w:val="32"/>
          <w:szCs w:val="32"/>
          <w:lang w:val="en-US" w:eastAsia="zh-CN"/>
        </w:rPr>
        <w:t>6</w:t>
      </w:r>
      <w:r>
        <w:rPr>
          <w:rFonts w:hint="eastAsia" w:ascii="仿宋_GB2312" w:hAnsi="Open Sans" w:eastAsia="仿宋_GB2312" w:cs="宋体"/>
          <w:color w:val="393939"/>
          <w:kern w:val="0"/>
          <w:sz w:val="32"/>
          <w:szCs w:val="32"/>
        </w:rPr>
        <w:t>月</w:t>
      </w:r>
      <w:r>
        <w:rPr>
          <w:rFonts w:hint="eastAsia" w:ascii="仿宋_GB2312" w:hAnsi="Open Sans" w:eastAsia="仿宋_GB2312" w:cs="宋体"/>
          <w:color w:val="393939"/>
          <w:kern w:val="0"/>
          <w:sz w:val="32"/>
          <w:szCs w:val="32"/>
          <w:lang w:val="en-US" w:eastAsia="zh-CN"/>
        </w:rPr>
        <w:t>4</w:t>
      </w:r>
      <w:bookmarkStart w:id="0" w:name="_GoBack"/>
      <w:bookmarkEnd w:id="0"/>
      <w:r>
        <w:rPr>
          <w:rFonts w:hint="eastAsia" w:ascii="仿宋_GB2312" w:hAnsi="Open Sans" w:eastAsia="仿宋_GB2312" w:cs="宋体"/>
          <w:color w:val="393939"/>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roman"/>
    <w:pitch w:val="default"/>
    <w:sig w:usb0="00000000" w:usb1="00000000" w:usb2="00000010" w:usb3="00000000" w:csb0="00040000" w:csb1="00000000"/>
  </w:font>
  <w:font w:name="Open Sans">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303"/>
    <w:rsid w:val="0072688A"/>
    <w:rsid w:val="00736F3B"/>
    <w:rsid w:val="0075731C"/>
    <w:rsid w:val="008375D1"/>
    <w:rsid w:val="00C16B47"/>
    <w:rsid w:val="00D82303"/>
    <w:rsid w:val="02513917"/>
    <w:rsid w:val="169E550E"/>
    <w:rsid w:val="37441B9E"/>
    <w:rsid w:val="5427591D"/>
    <w:rsid w:val="767E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25</Words>
  <Characters>148</Characters>
  <Lines>1</Lines>
  <Paragraphs>1</Paragraphs>
  <TotalTime>1</TotalTime>
  <ScaleCrop>false</ScaleCrop>
  <LinksUpToDate>false</LinksUpToDate>
  <CharactersWithSpaces>172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2018-11-13T05:24:00Z</dcterms:created>
  <dc:creator>Administrator</dc:creator>
  <cp:lastModifiedBy>程瑶</cp:lastModifiedBy>
  <dcterms:modified xsi:type="dcterms:W3CDTF">2019-06-04T01:24:53Z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